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FD733A" w14:textId="77777777" w:rsidR="00A15973" w:rsidRDefault="00A15973" w:rsidP="008157B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73A48EB" w14:textId="77777777" w:rsidR="008157B3" w:rsidRPr="004169B0" w:rsidRDefault="008157B3" w:rsidP="008157B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169B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СОВЕТ ДЕПУТАТОВ</w:t>
      </w:r>
    </w:p>
    <w:p w14:paraId="720C38D5" w14:textId="7EA7D54B" w:rsidR="008157B3" w:rsidRPr="004169B0" w:rsidRDefault="008157B3" w:rsidP="008157B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169B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МУНИЦИПАЛЬНОГО ОКРУГА МЕЩАНСКИЙ</w:t>
      </w:r>
    </w:p>
    <w:p w14:paraId="59ED3EEF" w14:textId="77777777" w:rsidR="00A15973" w:rsidRPr="004169B0" w:rsidRDefault="00A15973" w:rsidP="008157B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D9444E4" w14:textId="77777777" w:rsidR="008157B3" w:rsidRDefault="008157B3" w:rsidP="008157B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169B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РЕШЕНИЕ</w:t>
      </w:r>
    </w:p>
    <w:p w14:paraId="3C23D883" w14:textId="77777777" w:rsidR="00A34304" w:rsidRDefault="00A34304" w:rsidP="008157B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635F2D4" w14:textId="21155687" w:rsidR="008157B3" w:rsidRPr="00B57527" w:rsidRDefault="00B57527" w:rsidP="008157B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57527">
        <w:rPr>
          <w:rFonts w:ascii="Times New Roman" w:hAnsi="Times New Roman" w:cs="Times New Roman"/>
          <w:b/>
          <w:sz w:val="28"/>
          <w:szCs w:val="28"/>
          <w:u w:val="single"/>
        </w:rPr>
        <w:t>16 мая 2024</w:t>
      </w:r>
      <w:r w:rsidR="008D0BC6" w:rsidRPr="00B57527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</w:t>
      </w:r>
      <w:r w:rsidR="008157B3" w:rsidRPr="00B57527">
        <w:rPr>
          <w:rFonts w:ascii="Times New Roman" w:hAnsi="Times New Roman" w:cs="Times New Roman"/>
          <w:b/>
          <w:sz w:val="28"/>
          <w:szCs w:val="28"/>
          <w:u w:val="single"/>
        </w:rPr>
        <w:t xml:space="preserve"> № Р-</w:t>
      </w:r>
      <w:r w:rsidR="001C60D2">
        <w:rPr>
          <w:rFonts w:ascii="Times New Roman" w:hAnsi="Times New Roman" w:cs="Times New Roman"/>
          <w:b/>
          <w:sz w:val="28"/>
          <w:szCs w:val="28"/>
          <w:u w:val="single"/>
        </w:rPr>
        <w:t>58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</w:tblGrid>
      <w:tr w:rsidR="0018004B" w14:paraId="0CB06B21" w14:textId="77777777" w:rsidTr="0018004B">
        <w:tc>
          <w:tcPr>
            <w:tcW w:w="5387" w:type="dxa"/>
          </w:tcPr>
          <w:p w14:paraId="1EB195AB" w14:textId="314A81F6" w:rsidR="0018004B" w:rsidRDefault="0018004B" w:rsidP="0018004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0B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 согласовании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A159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проекта </w:t>
            </w:r>
            <w:r w:rsidRPr="008D0B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изменени</w:t>
            </w:r>
            <w:r w:rsidR="00A159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</w:t>
            </w:r>
            <w:r w:rsidRPr="008D0B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схем</w:t>
            </w:r>
            <w:r w:rsidR="00BE29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ы</w:t>
            </w:r>
            <w:r w:rsidRPr="008D0B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размещения </w:t>
            </w:r>
            <w:r w:rsidR="00A343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нестационарных торговых объектов</w:t>
            </w:r>
          </w:p>
          <w:p w14:paraId="1DC7951E" w14:textId="77777777" w:rsidR="0018004B" w:rsidRDefault="0018004B" w:rsidP="00672A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670A928C" w14:textId="7B5C25EB" w:rsidR="008157B3" w:rsidRPr="00B60183" w:rsidRDefault="008157B3" w:rsidP="008157B3">
      <w:pPr>
        <w:spacing w:after="0" w:line="240" w:lineRule="auto"/>
        <w:ind w:right="-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0183">
        <w:rPr>
          <w:rFonts w:ascii="Times New Roman" w:hAnsi="Times New Roman" w:cs="Times New Roman"/>
          <w:b/>
          <w:sz w:val="28"/>
          <w:szCs w:val="28"/>
        </w:rPr>
        <w:tab/>
      </w:r>
      <w:r w:rsidRPr="00B60183">
        <w:rPr>
          <w:rFonts w:ascii="Times New Roman" w:hAnsi="Times New Roman" w:cs="Times New Roman"/>
          <w:bCs/>
          <w:sz w:val="28"/>
          <w:szCs w:val="28"/>
        </w:rPr>
        <w:t xml:space="preserve">В соответствии с пунктом </w:t>
      </w:r>
      <w:r w:rsidR="00A34304">
        <w:rPr>
          <w:rFonts w:ascii="Times New Roman" w:hAnsi="Times New Roman" w:cs="Times New Roman"/>
          <w:bCs/>
          <w:sz w:val="28"/>
          <w:szCs w:val="28"/>
        </w:rPr>
        <w:t>1</w:t>
      </w:r>
      <w:r w:rsidRPr="00B60183">
        <w:rPr>
          <w:rFonts w:ascii="Times New Roman" w:hAnsi="Times New Roman" w:cs="Times New Roman"/>
          <w:bCs/>
          <w:sz w:val="28"/>
          <w:szCs w:val="28"/>
        </w:rPr>
        <w:t xml:space="preserve"> части 5 статьи 1 Закона города Москвы от</w:t>
      </w:r>
      <w:r w:rsidR="004D261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60183">
        <w:rPr>
          <w:rFonts w:ascii="Times New Roman" w:hAnsi="Times New Roman" w:cs="Times New Roman"/>
          <w:bCs/>
          <w:sz w:val="28"/>
          <w:szCs w:val="28"/>
        </w:rPr>
        <w:t xml:space="preserve">11 июля 2012 года № 39 «О наделении органов местного самоуправления муниципальных округов в городе Москве отдельными полномочиями города Москвы», постановлением Правительства Москвы от </w:t>
      </w:r>
      <w:r w:rsidR="00A34304">
        <w:rPr>
          <w:rFonts w:ascii="Times New Roman" w:hAnsi="Times New Roman" w:cs="Times New Roman"/>
          <w:bCs/>
          <w:sz w:val="28"/>
          <w:szCs w:val="28"/>
        </w:rPr>
        <w:t>03 февраля</w:t>
      </w:r>
      <w:r w:rsidRPr="00B60183">
        <w:rPr>
          <w:rFonts w:ascii="Times New Roman" w:hAnsi="Times New Roman" w:cs="Times New Roman"/>
          <w:bCs/>
          <w:sz w:val="28"/>
          <w:szCs w:val="28"/>
        </w:rPr>
        <w:t xml:space="preserve"> 201</w:t>
      </w:r>
      <w:r w:rsidR="00A34304">
        <w:rPr>
          <w:rFonts w:ascii="Times New Roman" w:hAnsi="Times New Roman" w:cs="Times New Roman"/>
          <w:bCs/>
          <w:sz w:val="28"/>
          <w:szCs w:val="28"/>
        </w:rPr>
        <w:t>1</w:t>
      </w:r>
      <w:r w:rsidRPr="00B60183">
        <w:rPr>
          <w:rFonts w:ascii="Times New Roman" w:hAnsi="Times New Roman" w:cs="Times New Roman"/>
          <w:bCs/>
          <w:sz w:val="28"/>
          <w:szCs w:val="28"/>
        </w:rPr>
        <w:t xml:space="preserve"> года</w:t>
      </w:r>
      <w:r w:rsidR="005C66E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C66E0">
        <w:rPr>
          <w:rFonts w:ascii="Times New Roman" w:hAnsi="Times New Roman" w:cs="Times New Roman"/>
          <w:bCs/>
          <w:sz w:val="28"/>
          <w:szCs w:val="28"/>
        </w:rPr>
        <w:br/>
      </w:r>
      <w:r w:rsidRPr="00B60183">
        <w:rPr>
          <w:rFonts w:ascii="Times New Roman" w:hAnsi="Times New Roman" w:cs="Times New Roman"/>
          <w:bCs/>
          <w:sz w:val="28"/>
          <w:szCs w:val="28"/>
        </w:rPr>
        <w:t xml:space="preserve">№ </w:t>
      </w:r>
      <w:r w:rsidR="00A34304">
        <w:rPr>
          <w:rFonts w:ascii="Times New Roman" w:hAnsi="Times New Roman" w:cs="Times New Roman"/>
          <w:bCs/>
          <w:sz w:val="28"/>
          <w:szCs w:val="28"/>
        </w:rPr>
        <w:t>26</w:t>
      </w:r>
      <w:r w:rsidRPr="00B60183">
        <w:rPr>
          <w:rFonts w:ascii="Times New Roman" w:hAnsi="Times New Roman" w:cs="Times New Roman"/>
          <w:bCs/>
          <w:sz w:val="28"/>
          <w:szCs w:val="28"/>
        </w:rPr>
        <w:t xml:space="preserve">-ПП «О размещении </w:t>
      </w:r>
      <w:r w:rsidR="00A34304">
        <w:rPr>
          <w:rFonts w:ascii="Times New Roman" w:hAnsi="Times New Roman" w:cs="Times New Roman"/>
          <w:bCs/>
          <w:sz w:val="28"/>
          <w:szCs w:val="28"/>
        </w:rPr>
        <w:t>нестационарных торговых объектов, расположенных в городе Москве на земельных участках, в зданиях, строениях и сооружениях, находящихся в государственной собственности»</w:t>
      </w:r>
      <w:r w:rsidRPr="00B60183">
        <w:rPr>
          <w:rFonts w:ascii="Times New Roman" w:hAnsi="Times New Roman" w:cs="Times New Roman"/>
          <w:bCs/>
          <w:sz w:val="28"/>
          <w:szCs w:val="28"/>
        </w:rPr>
        <w:t xml:space="preserve">, рассмотрев обращение </w:t>
      </w:r>
      <w:r w:rsidR="00DE3D85">
        <w:rPr>
          <w:rFonts w:ascii="Times New Roman" w:hAnsi="Times New Roman" w:cs="Times New Roman"/>
          <w:bCs/>
          <w:sz w:val="28"/>
          <w:szCs w:val="28"/>
        </w:rPr>
        <w:t xml:space="preserve">префектуры Центрального административного округа </w:t>
      </w:r>
      <w:r w:rsidR="00A34304">
        <w:rPr>
          <w:rFonts w:ascii="Times New Roman" w:hAnsi="Times New Roman" w:cs="Times New Roman"/>
          <w:bCs/>
          <w:sz w:val="28"/>
          <w:szCs w:val="28"/>
        </w:rPr>
        <w:t>города Москвы</w:t>
      </w:r>
      <w:r w:rsidRPr="00B6018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57527">
        <w:rPr>
          <w:rFonts w:ascii="Times New Roman" w:hAnsi="Times New Roman" w:cs="Times New Roman"/>
          <w:bCs/>
          <w:sz w:val="28"/>
          <w:szCs w:val="28"/>
        </w:rPr>
        <w:t>№ ЦАО-07-05-1781/24</w:t>
      </w:r>
      <w:r w:rsidRPr="00281A00">
        <w:rPr>
          <w:rFonts w:ascii="Times New Roman" w:hAnsi="Times New Roman" w:cs="Times New Roman"/>
          <w:bCs/>
          <w:sz w:val="28"/>
          <w:szCs w:val="28"/>
        </w:rPr>
        <w:t xml:space="preserve"> от </w:t>
      </w:r>
      <w:r w:rsidR="00B57527">
        <w:rPr>
          <w:rFonts w:ascii="Times New Roman" w:hAnsi="Times New Roman" w:cs="Times New Roman"/>
          <w:bCs/>
          <w:sz w:val="28"/>
          <w:szCs w:val="28"/>
        </w:rPr>
        <w:t>03 мая 2024</w:t>
      </w:r>
      <w:r w:rsidRPr="000A1647">
        <w:rPr>
          <w:rFonts w:ascii="Times New Roman" w:hAnsi="Times New Roman" w:cs="Times New Roman"/>
          <w:bCs/>
          <w:sz w:val="28"/>
          <w:szCs w:val="28"/>
        </w:rPr>
        <w:t xml:space="preserve"> года</w:t>
      </w:r>
      <w:r w:rsidRPr="00355271">
        <w:rPr>
          <w:rFonts w:ascii="Times New Roman" w:hAnsi="Times New Roman" w:cs="Times New Roman"/>
          <w:bCs/>
          <w:sz w:val="28"/>
          <w:szCs w:val="28"/>
        </w:rPr>
        <w:t>,</w:t>
      </w:r>
      <w:r w:rsidRPr="0010183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01831">
        <w:rPr>
          <w:rFonts w:ascii="Times New Roman" w:hAnsi="Times New Roman" w:cs="Times New Roman"/>
          <w:b/>
          <w:sz w:val="28"/>
          <w:szCs w:val="28"/>
        </w:rPr>
        <w:t>Совет депутатов муниципального о</w:t>
      </w:r>
      <w:r w:rsidRPr="00B60183">
        <w:rPr>
          <w:rFonts w:ascii="Times New Roman" w:hAnsi="Times New Roman" w:cs="Times New Roman"/>
          <w:b/>
          <w:sz w:val="28"/>
          <w:szCs w:val="28"/>
        </w:rPr>
        <w:t xml:space="preserve">круга Мещанский решил: </w:t>
      </w:r>
    </w:p>
    <w:p w14:paraId="1BA50297" w14:textId="1F2D9BBD" w:rsidR="008157B3" w:rsidRPr="00B60183" w:rsidRDefault="0018004B" w:rsidP="0018004B">
      <w:pPr>
        <w:pStyle w:val="a3"/>
        <w:ind w:firstLine="709"/>
        <w:rPr>
          <w:iCs/>
        </w:rPr>
      </w:pPr>
      <w:r>
        <w:t>1.</w:t>
      </w:r>
      <w:r>
        <w:tab/>
      </w:r>
      <w:r w:rsidR="008157B3" w:rsidRPr="00B60183">
        <w:t xml:space="preserve">Согласовать </w:t>
      </w:r>
      <w:r w:rsidR="00A15973">
        <w:t xml:space="preserve">проект </w:t>
      </w:r>
      <w:r w:rsidR="008157B3" w:rsidRPr="00B60183">
        <w:t>изменени</w:t>
      </w:r>
      <w:r w:rsidR="00A15973">
        <w:t>я</w:t>
      </w:r>
      <w:r w:rsidR="008157B3" w:rsidRPr="00B60183">
        <w:t xml:space="preserve"> схем</w:t>
      </w:r>
      <w:r w:rsidR="00BE295F">
        <w:t>ы</w:t>
      </w:r>
      <w:r w:rsidR="008157B3" w:rsidRPr="00B60183">
        <w:t xml:space="preserve"> </w:t>
      </w:r>
      <w:r w:rsidR="008157B3" w:rsidRPr="00B60183">
        <w:rPr>
          <w:i/>
        </w:rPr>
        <w:t xml:space="preserve">  </w:t>
      </w:r>
      <w:r w:rsidR="008157B3" w:rsidRPr="00B60183">
        <w:t xml:space="preserve">размещения </w:t>
      </w:r>
      <w:r w:rsidR="00A34304">
        <w:t xml:space="preserve">нестационарных торговых объектов </w:t>
      </w:r>
      <w:r w:rsidR="008157B3" w:rsidRPr="00B60183">
        <w:t xml:space="preserve">в </w:t>
      </w:r>
      <w:r w:rsidR="00697806">
        <w:t xml:space="preserve">части </w:t>
      </w:r>
      <w:r w:rsidR="00A34304">
        <w:t>исключения мест размещения нестационарн</w:t>
      </w:r>
      <w:r w:rsidR="00DE3D85">
        <w:t>ых</w:t>
      </w:r>
      <w:r w:rsidR="00A34304">
        <w:t xml:space="preserve"> торгов</w:t>
      </w:r>
      <w:r w:rsidR="00DE3D85">
        <w:t>ых</w:t>
      </w:r>
      <w:r w:rsidR="00A34304">
        <w:t xml:space="preserve"> объект</w:t>
      </w:r>
      <w:r w:rsidR="00DE3D85">
        <w:t>ов</w:t>
      </w:r>
      <w:r w:rsidR="009E16E1">
        <w:t xml:space="preserve"> </w:t>
      </w:r>
      <w:r w:rsidR="008157B3" w:rsidRPr="00277DBB">
        <w:t>согласно</w:t>
      </w:r>
      <w:r w:rsidR="008157B3" w:rsidRPr="00B60183">
        <w:t xml:space="preserve"> приложению.</w:t>
      </w:r>
    </w:p>
    <w:p w14:paraId="24612CC1" w14:textId="77777777" w:rsidR="008157B3" w:rsidRPr="00B60183" w:rsidRDefault="0018004B" w:rsidP="0018004B">
      <w:pPr>
        <w:pStyle w:val="a3"/>
        <w:ind w:firstLine="709"/>
      </w:pPr>
      <w:r>
        <w:t>2.</w:t>
      </w:r>
      <w:r>
        <w:tab/>
      </w:r>
      <w:r w:rsidR="008157B3" w:rsidRPr="00B60183">
        <w:t xml:space="preserve">Направить настоящее решение в Департамент территориальных органов исполнительной власти города Москвы, </w:t>
      </w:r>
      <w:r w:rsidR="00DE3D85">
        <w:t>префектуру Центрального административного округа города Москвы</w:t>
      </w:r>
      <w:r w:rsidR="008157B3" w:rsidRPr="00B60183">
        <w:t>, управу Мещанского района города Москвы.</w:t>
      </w:r>
    </w:p>
    <w:p w14:paraId="657C1ACE" w14:textId="217F9B5E" w:rsidR="00B57527" w:rsidRDefault="0018004B" w:rsidP="00B57527">
      <w:pPr>
        <w:pStyle w:val="a3"/>
        <w:ind w:firstLine="709"/>
      </w:pPr>
      <w:r>
        <w:t>3.</w:t>
      </w:r>
      <w:r>
        <w:tab/>
      </w:r>
      <w:r w:rsidR="00B57527" w:rsidRPr="00B57527">
        <w:t>Опубликовать настоящее решение в бюллетене «Московский муниципальный вестник» и разместить в сетевом издании «Московский муниципальный вестник» а также на официальном сайте муниципального округа Мещанский в информационно-телекоммуникационной сети «Интернет» (</w:t>
      </w:r>
      <w:hyperlink r:id="rId5" w:history="1">
        <w:r w:rsidR="00B57527" w:rsidRPr="001C2F2D">
          <w:rPr>
            <w:rStyle w:val="a5"/>
          </w:rPr>
          <w:t>www.meschane.ru</w:t>
        </w:r>
      </w:hyperlink>
      <w:r w:rsidR="00B57527" w:rsidRPr="00B57527">
        <w:t>).</w:t>
      </w:r>
    </w:p>
    <w:p w14:paraId="4BB47E39" w14:textId="4DC6FA45" w:rsidR="008157B3" w:rsidRPr="00B60183" w:rsidRDefault="0018004B" w:rsidP="00B57527">
      <w:pPr>
        <w:pStyle w:val="a3"/>
        <w:ind w:firstLine="709"/>
        <w:rPr>
          <w:bCs/>
        </w:rPr>
      </w:pPr>
      <w:r>
        <w:rPr>
          <w:bCs/>
        </w:rPr>
        <w:t>4.</w:t>
      </w:r>
      <w:r>
        <w:rPr>
          <w:bCs/>
        </w:rPr>
        <w:tab/>
      </w:r>
      <w:r w:rsidR="008157B3" w:rsidRPr="00B60183">
        <w:rPr>
          <w:bCs/>
        </w:rPr>
        <w:t>Настоящее решение вступает в силу со дня принятия.</w:t>
      </w:r>
    </w:p>
    <w:p w14:paraId="665B1D95" w14:textId="672261D1" w:rsidR="008157B3" w:rsidRPr="00B60183" w:rsidRDefault="0018004B" w:rsidP="0018004B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ab/>
      </w:r>
      <w:r w:rsidR="008157B3" w:rsidRPr="00B60183">
        <w:rPr>
          <w:rFonts w:ascii="Times New Roman" w:hAnsi="Times New Roman" w:cs="Times New Roman"/>
          <w:sz w:val="28"/>
          <w:szCs w:val="28"/>
        </w:rPr>
        <w:t>Контроль за исполнением настоящего решения возложить на главу муниципального округа Мещанский</w:t>
      </w:r>
      <w:r w:rsidR="008D0BC6">
        <w:rPr>
          <w:rFonts w:ascii="Times New Roman" w:hAnsi="Times New Roman" w:cs="Times New Roman"/>
          <w:sz w:val="28"/>
          <w:szCs w:val="28"/>
        </w:rPr>
        <w:t xml:space="preserve"> </w:t>
      </w:r>
      <w:r w:rsidR="00B57527">
        <w:rPr>
          <w:rFonts w:ascii="Times New Roman" w:hAnsi="Times New Roman" w:cs="Times New Roman"/>
          <w:sz w:val="28"/>
          <w:szCs w:val="28"/>
        </w:rPr>
        <w:t>Толмачеву Н.С.</w:t>
      </w:r>
    </w:p>
    <w:p w14:paraId="508AC4E7" w14:textId="77777777" w:rsidR="00C60837" w:rsidRPr="00B60183" w:rsidRDefault="00C60837" w:rsidP="0018004B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B0C1B5" w14:textId="77777777" w:rsidR="001D7D86" w:rsidRDefault="008157B3" w:rsidP="008157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60183">
        <w:rPr>
          <w:rFonts w:ascii="Times New Roman" w:hAnsi="Times New Roman" w:cs="Times New Roman"/>
          <w:b/>
          <w:sz w:val="28"/>
          <w:szCs w:val="28"/>
        </w:rPr>
        <w:t xml:space="preserve">Глава муниципального </w:t>
      </w:r>
    </w:p>
    <w:p w14:paraId="76043D41" w14:textId="5FA2180D" w:rsidR="00E0120E" w:rsidRDefault="001D7D86" w:rsidP="001630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8157B3" w:rsidRPr="00B60183">
        <w:rPr>
          <w:rFonts w:ascii="Times New Roman" w:hAnsi="Times New Roman" w:cs="Times New Roman"/>
          <w:b/>
          <w:sz w:val="28"/>
          <w:szCs w:val="28"/>
        </w:rPr>
        <w:t>круга</w:t>
      </w:r>
      <w:r>
        <w:rPr>
          <w:rFonts w:ascii="Times New Roman" w:hAnsi="Times New Roman" w:cs="Times New Roman"/>
          <w:b/>
          <w:sz w:val="28"/>
          <w:szCs w:val="28"/>
        </w:rPr>
        <w:t xml:space="preserve"> М</w:t>
      </w:r>
      <w:r w:rsidR="008157B3" w:rsidRPr="00B60183">
        <w:rPr>
          <w:rFonts w:ascii="Times New Roman" w:hAnsi="Times New Roman" w:cs="Times New Roman"/>
          <w:b/>
          <w:sz w:val="28"/>
          <w:szCs w:val="28"/>
        </w:rPr>
        <w:t>ещанский</w:t>
      </w:r>
      <w:r w:rsidR="008D0BC6">
        <w:rPr>
          <w:rFonts w:ascii="Times New Roman" w:hAnsi="Times New Roman" w:cs="Times New Roman"/>
          <w:b/>
          <w:sz w:val="28"/>
          <w:szCs w:val="28"/>
        </w:rPr>
        <w:tab/>
      </w:r>
      <w:r w:rsidR="008D0BC6">
        <w:rPr>
          <w:rFonts w:ascii="Times New Roman" w:hAnsi="Times New Roman" w:cs="Times New Roman"/>
          <w:b/>
          <w:sz w:val="28"/>
          <w:szCs w:val="28"/>
        </w:rPr>
        <w:tab/>
      </w:r>
      <w:r w:rsidR="008D0BC6">
        <w:rPr>
          <w:rFonts w:ascii="Times New Roman" w:hAnsi="Times New Roman" w:cs="Times New Roman"/>
          <w:b/>
          <w:sz w:val="28"/>
          <w:szCs w:val="28"/>
        </w:rPr>
        <w:tab/>
      </w:r>
      <w:r w:rsidR="008D0BC6">
        <w:rPr>
          <w:rFonts w:ascii="Times New Roman" w:hAnsi="Times New Roman" w:cs="Times New Roman"/>
          <w:b/>
          <w:sz w:val="28"/>
          <w:szCs w:val="28"/>
        </w:rPr>
        <w:tab/>
      </w:r>
      <w:r w:rsidR="008D0BC6">
        <w:rPr>
          <w:rFonts w:ascii="Times New Roman" w:hAnsi="Times New Roman" w:cs="Times New Roman"/>
          <w:b/>
          <w:sz w:val="28"/>
          <w:szCs w:val="28"/>
        </w:rPr>
        <w:tab/>
      </w:r>
      <w:r w:rsidR="008D0BC6">
        <w:rPr>
          <w:rFonts w:ascii="Times New Roman" w:hAnsi="Times New Roman" w:cs="Times New Roman"/>
          <w:b/>
          <w:sz w:val="28"/>
          <w:szCs w:val="28"/>
        </w:rPr>
        <w:tab/>
      </w:r>
      <w:r w:rsidR="008D0BC6">
        <w:rPr>
          <w:rFonts w:ascii="Times New Roman" w:hAnsi="Times New Roman" w:cs="Times New Roman"/>
          <w:b/>
          <w:sz w:val="28"/>
          <w:szCs w:val="28"/>
        </w:rPr>
        <w:tab/>
      </w:r>
      <w:r w:rsidR="00B57527">
        <w:rPr>
          <w:rFonts w:ascii="Times New Roman" w:hAnsi="Times New Roman" w:cs="Times New Roman"/>
          <w:b/>
          <w:sz w:val="28"/>
          <w:szCs w:val="28"/>
        </w:rPr>
        <w:t xml:space="preserve"> Н.С. Толмачева</w:t>
      </w:r>
    </w:p>
    <w:p w14:paraId="1095D892" w14:textId="77777777" w:rsidR="00B57527" w:rsidRDefault="00B57527" w:rsidP="0016307E">
      <w:pPr>
        <w:spacing w:after="0" w:line="240" w:lineRule="auto"/>
        <w:rPr>
          <w:rFonts w:ascii="Times New Roman" w:hAnsi="Times New Roman" w:cs="Times New Roman"/>
        </w:rPr>
      </w:pPr>
    </w:p>
    <w:p w14:paraId="294B5EF6" w14:textId="77777777" w:rsidR="008157B3" w:rsidRDefault="008157B3">
      <w:pPr>
        <w:sectPr w:rsidR="008157B3" w:rsidSect="00A15973">
          <w:pgSz w:w="11906" w:h="16838"/>
          <w:pgMar w:top="1247" w:right="851" w:bottom="1134" w:left="1701" w:header="709" w:footer="709" w:gutter="0"/>
          <w:cols w:space="708"/>
          <w:docGrid w:linePitch="360"/>
        </w:sectPr>
      </w:pPr>
    </w:p>
    <w:p w14:paraId="4B86BD49" w14:textId="77777777" w:rsidR="008157B3" w:rsidRDefault="008157B3" w:rsidP="00EE4929">
      <w:pPr>
        <w:spacing w:after="0" w:line="240" w:lineRule="auto"/>
        <w:ind w:left="9204" w:firstLine="708"/>
        <w:rPr>
          <w:rFonts w:ascii="Times New Roman" w:hAnsi="Times New Roman" w:cs="Times New Roman"/>
          <w:sz w:val="28"/>
          <w:szCs w:val="28"/>
        </w:rPr>
      </w:pPr>
      <w:r w:rsidRPr="001D7D8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14:paraId="0B188306" w14:textId="77777777" w:rsidR="008745A0" w:rsidRPr="001D7D86" w:rsidRDefault="008745A0" w:rsidP="008745A0">
      <w:pPr>
        <w:spacing w:after="0" w:line="240" w:lineRule="auto"/>
        <w:ind w:left="9204" w:firstLine="708"/>
        <w:rPr>
          <w:rFonts w:ascii="Times New Roman" w:hAnsi="Times New Roman" w:cs="Times New Roman"/>
          <w:sz w:val="28"/>
          <w:szCs w:val="28"/>
        </w:rPr>
      </w:pPr>
      <w:r w:rsidRPr="001D7D86">
        <w:rPr>
          <w:rFonts w:ascii="Times New Roman" w:hAnsi="Times New Roman" w:cs="Times New Roman"/>
          <w:sz w:val="28"/>
          <w:szCs w:val="28"/>
        </w:rPr>
        <w:t>к решению Совета депутатов</w:t>
      </w:r>
    </w:p>
    <w:p w14:paraId="46672711" w14:textId="77777777" w:rsidR="008745A0" w:rsidRPr="001D7D86" w:rsidRDefault="008745A0" w:rsidP="008745A0">
      <w:pPr>
        <w:spacing w:after="0" w:line="240" w:lineRule="auto"/>
        <w:ind w:left="9204" w:firstLine="708"/>
        <w:rPr>
          <w:rFonts w:ascii="Times New Roman" w:hAnsi="Times New Roman" w:cs="Times New Roman"/>
          <w:sz w:val="28"/>
          <w:szCs w:val="28"/>
        </w:rPr>
      </w:pPr>
      <w:r w:rsidRPr="001D7D86">
        <w:rPr>
          <w:rFonts w:ascii="Times New Roman" w:hAnsi="Times New Roman" w:cs="Times New Roman"/>
          <w:sz w:val="28"/>
          <w:szCs w:val="28"/>
        </w:rPr>
        <w:t xml:space="preserve">муниципального округа Мещанский </w:t>
      </w:r>
    </w:p>
    <w:p w14:paraId="7E527F41" w14:textId="41475258" w:rsidR="008745A0" w:rsidRPr="001D7D86" w:rsidRDefault="00B57527" w:rsidP="008745A0">
      <w:pPr>
        <w:spacing w:after="0" w:line="240" w:lineRule="auto"/>
        <w:ind w:left="920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16 мая 2024</w:t>
      </w:r>
      <w:r w:rsidR="008745A0" w:rsidRPr="001D7D86">
        <w:rPr>
          <w:rFonts w:ascii="Times New Roman" w:hAnsi="Times New Roman" w:cs="Times New Roman"/>
          <w:sz w:val="28"/>
          <w:szCs w:val="28"/>
        </w:rPr>
        <w:t xml:space="preserve"> года № Р-</w:t>
      </w:r>
      <w:r w:rsidR="001C60D2">
        <w:rPr>
          <w:rFonts w:ascii="Times New Roman" w:hAnsi="Times New Roman" w:cs="Times New Roman"/>
          <w:sz w:val="28"/>
          <w:szCs w:val="28"/>
        </w:rPr>
        <w:t>58</w:t>
      </w:r>
    </w:p>
    <w:p w14:paraId="3DE8D6C7" w14:textId="77777777" w:rsidR="008745A0" w:rsidRPr="006011E4" w:rsidRDefault="008745A0" w:rsidP="008745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845501" w14:textId="77777777" w:rsidR="008745A0" w:rsidRPr="001D7D86" w:rsidRDefault="008745A0" w:rsidP="00EE4929">
      <w:pPr>
        <w:spacing w:after="0" w:line="240" w:lineRule="auto"/>
        <w:ind w:left="9204" w:firstLine="708"/>
        <w:rPr>
          <w:rFonts w:ascii="Times New Roman" w:hAnsi="Times New Roman" w:cs="Times New Roman"/>
          <w:sz w:val="28"/>
          <w:szCs w:val="28"/>
        </w:rPr>
      </w:pPr>
    </w:p>
    <w:p w14:paraId="77BDD07D" w14:textId="77777777" w:rsidR="008157B3" w:rsidRDefault="008157B3" w:rsidP="008157B3">
      <w:pPr>
        <w:spacing w:after="0" w:line="240" w:lineRule="auto"/>
        <w:rPr>
          <w:sz w:val="24"/>
          <w:szCs w:val="24"/>
        </w:rPr>
      </w:pPr>
    </w:p>
    <w:p w14:paraId="47F45667" w14:textId="77777777" w:rsidR="008157B3" w:rsidRPr="00EC03D6" w:rsidRDefault="008157B3" w:rsidP="008157B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16288" w:type="dxa"/>
        <w:tblInd w:w="-856" w:type="dxa"/>
        <w:tblLook w:val="04A0" w:firstRow="1" w:lastRow="0" w:firstColumn="1" w:lastColumn="0" w:noHBand="0" w:noVBand="1"/>
      </w:tblPr>
      <w:tblGrid>
        <w:gridCol w:w="493"/>
        <w:gridCol w:w="904"/>
        <w:gridCol w:w="1326"/>
        <w:gridCol w:w="1585"/>
        <w:gridCol w:w="1552"/>
        <w:gridCol w:w="1927"/>
        <w:gridCol w:w="1552"/>
        <w:gridCol w:w="1920"/>
        <w:gridCol w:w="5029"/>
      </w:tblGrid>
      <w:tr w:rsidR="00B57527" w:rsidRPr="00B57527" w14:paraId="580C21B4" w14:textId="77777777" w:rsidTr="00B57527">
        <w:trPr>
          <w:trHeight w:val="1413"/>
        </w:trPr>
        <w:tc>
          <w:tcPr>
            <w:tcW w:w="469" w:type="dxa"/>
          </w:tcPr>
          <w:p w14:paraId="03A3852A" w14:textId="7886518B" w:rsidR="00B57527" w:rsidRPr="00B57527" w:rsidRDefault="00B57527" w:rsidP="00A737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52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33384445" w14:textId="77777777" w:rsidR="00B57527" w:rsidRPr="00B57527" w:rsidRDefault="00B57527" w:rsidP="00A737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57527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870" w:type="dxa"/>
          </w:tcPr>
          <w:p w14:paraId="7022CC79" w14:textId="77777777" w:rsidR="00B57527" w:rsidRPr="00B57527" w:rsidRDefault="00B57527" w:rsidP="00A73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016E54" w14:textId="05F05613" w:rsidR="00B57527" w:rsidRPr="00B57527" w:rsidRDefault="00B57527" w:rsidP="00A73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527">
              <w:rPr>
                <w:rFonts w:ascii="Times New Roman" w:hAnsi="Times New Roman" w:cs="Times New Roman"/>
                <w:b/>
                <w:sz w:val="24"/>
                <w:szCs w:val="24"/>
              </w:rPr>
              <w:t>Округ</w:t>
            </w:r>
          </w:p>
        </w:tc>
        <w:tc>
          <w:tcPr>
            <w:tcW w:w="1367" w:type="dxa"/>
          </w:tcPr>
          <w:p w14:paraId="109FE4C2" w14:textId="75DA1FC3" w:rsidR="00B57527" w:rsidRPr="00B57527" w:rsidRDefault="00B57527" w:rsidP="00A73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117AA36" w14:textId="01CE84EE" w:rsidR="00B57527" w:rsidRPr="00B57527" w:rsidRDefault="00B57527" w:rsidP="00A73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527">
              <w:rPr>
                <w:rFonts w:ascii="Times New Roman" w:hAnsi="Times New Roman" w:cs="Times New Roman"/>
                <w:b/>
                <w:sz w:val="24"/>
                <w:szCs w:val="24"/>
              </w:rPr>
              <w:t>Вид объекта</w:t>
            </w:r>
          </w:p>
        </w:tc>
        <w:tc>
          <w:tcPr>
            <w:tcW w:w="1477" w:type="dxa"/>
          </w:tcPr>
          <w:p w14:paraId="63E9BB3F" w14:textId="77777777" w:rsidR="00B57527" w:rsidRPr="00B57527" w:rsidRDefault="00B57527" w:rsidP="00A73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8C153BB" w14:textId="1459A284" w:rsidR="00B57527" w:rsidRPr="00B57527" w:rsidRDefault="00B57527" w:rsidP="00A73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527">
              <w:rPr>
                <w:rFonts w:ascii="Times New Roman" w:hAnsi="Times New Roman" w:cs="Times New Roman"/>
                <w:b/>
                <w:sz w:val="24"/>
                <w:szCs w:val="24"/>
              </w:rPr>
              <w:t>Адрес размещения</w:t>
            </w:r>
          </w:p>
          <w:p w14:paraId="4BB5D95E" w14:textId="77777777" w:rsidR="00B57527" w:rsidRPr="00B57527" w:rsidRDefault="00B57527" w:rsidP="00A73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8" w:type="dxa"/>
          </w:tcPr>
          <w:p w14:paraId="1A60B9FA" w14:textId="77777777" w:rsidR="00B57527" w:rsidRPr="00B57527" w:rsidRDefault="00B57527" w:rsidP="00A737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BCB6299" w14:textId="4BA96A31" w:rsidR="00B57527" w:rsidRPr="00B57527" w:rsidRDefault="00B57527" w:rsidP="00B575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5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Площадь места размещения </w:t>
            </w:r>
            <w:proofErr w:type="gramStart"/>
            <w:r w:rsidRPr="00B575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(</w:t>
            </w:r>
            <w:proofErr w:type="gramEnd"/>
            <w:r w:rsidRPr="00B57527">
              <w:rPr>
                <w:rFonts w:ascii="Times New Roman" w:hAnsi="Times New Roman" w:cs="Times New Roman"/>
                <w:b/>
                <w:sz w:val="24"/>
                <w:szCs w:val="24"/>
              </w:rPr>
              <w:t>кв.м.)</w:t>
            </w:r>
          </w:p>
        </w:tc>
        <w:tc>
          <w:tcPr>
            <w:tcW w:w="1834" w:type="dxa"/>
          </w:tcPr>
          <w:p w14:paraId="14923298" w14:textId="77777777" w:rsidR="00B57527" w:rsidRPr="00B57527" w:rsidRDefault="00B57527" w:rsidP="00A73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ABAEBC" w14:textId="74FE4401" w:rsidR="00B57527" w:rsidRPr="00B57527" w:rsidRDefault="00B57527" w:rsidP="00A343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527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Специализация</w:t>
            </w:r>
          </w:p>
        </w:tc>
        <w:tc>
          <w:tcPr>
            <w:tcW w:w="1477" w:type="dxa"/>
          </w:tcPr>
          <w:p w14:paraId="205B4102" w14:textId="77777777" w:rsidR="00B57527" w:rsidRPr="00B57527" w:rsidRDefault="00B57527" w:rsidP="00A73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7D9B3FA" w14:textId="6779DFA1" w:rsidR="00B57527" w:rsidRPr="00B57527" w:rsidRDefault="00B57527" w:rsidP="00A73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527">
              <w:rPr>
                <w:rFonts w:ascii="Times New Roman" w:hAnsi="Times New Roman" w:cs="Times New Roman"/>
                <w:b/>
                <w:sz w:val="24"/>
                <w:szCs w:val="24"/>
              </w:rPr>
              <w:t>Период размещения</w:t>
            </w:r>
          </w:p>
        </w:tc>
        <w:tc>
          <w:tcPr>
            <w:tcW w:w="1828" w:type="dxa"/>
          </w:tcPr>
          <w:p w14:paraId="25DA7E40" w14:textId="77777777" w:rsidR="00B57527" w:rsidRPr="00B57527" w:rsidRDefault="00B57527" w:rsidP="00A343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A2A1D77" w14:textId="565B571E" w:rsidR="00B57527" w:rsidRPr="00B57527" w:rsidRDefault="00B57527" w:rsidP="00A343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527">
              <w:rPr>
                <w:rFonts w:ascii="Times New Roman" w:hAnsi="Times New Roman" w:cs="Times New Roman"/>
                <w:b/>
                <w:sz w:val="24"/>
                <w:szCs w:val="24"/>
              </w:rPr>
              <w:t>Корректировка схемы</w:t>
            </w:r>
          </w:p>
        </w:tc>
        <w:tc>
          <w:tcPr>
            <w:tcW w:w="5488" w:type="dxa"/>
          </w:tcPr>
          <w:p w14:paraId="4CB92B42" w14:textId="77777777" w:rsidR="00B57527" w:rsidRPr="00B57527" w:rsidRDefault="00B57527" w:rsidP="00A343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BD5253" w14:textId="51456522" w:rsidR="00B57527" w:rsidRPr="00B57527" w:rsidRDefault="00B57527" w:rsidP="00A343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527">
              <w:rPr>
                <w:rFonts w:ascii="Times New Roman" w:hAnsi="Times New Roman" w:cs="Times New Roman"/>
                <w:b/>
                <w:sz w:val="24"/>
                <w:szCs w:val="24"/>
              </w:rPr>
              <w:t>Причины исключения</w:t>
            </w:r>
          </w:p>
        </w:tc>
      </w:tr>
      <w:tr w:rsidR="00B57527" w:rsidRPr="00B57527" w14:paraId="11FB7C3F" w14:textId="77777777" w:rsidTr="00B57527">
        <w:trPr>
          <w:trHeight w:val="1142"/>
        </w:trPr>
        <w:tc>
          <w:tcPr>
            <w:tcW w:w="469" w:type="dxa"/>
          </w:tcPr>
          <w:p w14:paraId="6475D16D" w14:textId="77777777" w:rsidR="00B57527" w:rsidRPr="00B57527" w:rsidRDefault="00B57527" w:rsidP="00A73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5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</w:tcPr>
          <w:p w14:paraId="0A725E86" w14:textId="354DDE28" w:rsidR="00B57527" w:rsidRPr="00B57527" w:rsidRDefault="00B57527" w:rsidP="00A73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ЦАО</w:t>
            </w:r>
          </w:p>
        </w:tc>
        <w:tc>
          <w:tcPr>
            <w:tcW w:w="1367" w:type="dxa"/>
          </w:tcPr>
          <w:p w14:paraId="16F0370A" w14:textId="2DBD3EBB" w:rsidR="00B57527" w:rsidRPr="00B57527" w:rsidRDefault="00B57527" w:rsidP="00A73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Тележка</w:t>
            </w:r>
          </w:p>
        </w:tc>
        <w:tc>
          <w:tcPr>
            <w:tcW w:w="1477" w:type="dxa"/>
          </w:tcPr>
          <w:p w14:paraId="187C3874" w14:textId="2E418BBF" w:rsidR="00B57527" w:rsidRDefault="00B57527" w:rsidP="00A73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Суворовская площадь. д.2, стр.27</w:t>
            </w:r>
          </w:p>
          <w:p w14:paraId="06D92CCC" w14:textId="485E368F" w:rsidR="00B57527" w:rsidRPr="00B57527" w:rsidRDefault="00B57527" w:rsidP="00A73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(напротив)</w:t>
            </w:r>
          </w:p>
          <w:p w14:paraId="708E67FE" w14:textId="77777777" w:rsidR="00B57527" w:rsidRPr="00B57527" w:rsidRDefault="00B57527" w:rsidP="00A73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14:paraId="223881C6" w14:textId="419964DC" w:rsidR="00B57527" w:rsidRPr="00B57527" w:rsidRDefault="00B57527" w:rsidP="00DE3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834" w:type="dxa"/>
          </w:tcPr>
          <w:p w14:paraId="6CD73E34" w14:textId="4D06800D" w:rsidR="00B57527" w:rsidRPr="00B57527" w:rsidRDefault="002858B7" w:rsidP="00A65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858B7">
              <w:rPr>
                <w:rFonts w:ascii="Times New Roman" w:hAnsi="Times New Roman" w:cs="Times New Roman"/>
                <w:sz w:val="24"/>
                <w:szCs w:val="24"/>
              </w:rPr>
              <w:t>Мороженое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858B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«Г</w:t>
            </w:r>
            <w:r w:rsidRPr="002858B7">
              <w:rPr>
                <w:rFonts w:ascii="Times New Roman" w:hAnsi="Times New Roman" w:cs="Times New Roman"/>
                <w:sz w:val="24"/>
                <w:szCs w:val="24"/>
              </w:rPr>
              <w:t>орячие напитки, выпечка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77" w:type="dxa"/>
          </w:tcPr>
          <w:p w14:paraId="187A305A" w14:textId="4DFFF12B" w:rsidR="00B57527" w:rsidRPr="00B57527" w:rsidRDefault="002858B7" w:rsidP="00A73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8B7">
              <w:rPr>
                <w:rFonts w:ascii="Times New Roman" w:hAnsi="Times New Roman" w:cs="Times New Roman"/>
                <w:sz w:val="24"/>
                <w:szCs w:val="24"/>
              </w:rPr>
              <w:t>С 1 мая по 1 октября, с 1 октября по 1 мая</w:t>
            </w:r>
          </w:p>
        </w:tc>
        <w:tc>
          <w:tcPr>
            <w:tcW w:w="1828" w:type="dxa"/>
          </w:tcPr>
          <w:p w14:paraId="229DB00F" w14:textId="17298146" w:rsidR="00B57527" w:rsidRPr="00B57527" w:rsidRDefault="002858B7" w:rsidP="00DE3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Исключение адреса из схемы размещения</w:t>
            </w:r>
          </w:p>
        </w:tc>
        <w:tc>
          <w:tcPr>
            <w:tcW w:w="5488" w:type="dxa"/>
          </w:tcPr>
          <w:p w14:paraId="241DBFA2" w14:textId="77777777" w:rsidR="00B57527" w:rsidRDefault="00B57527" w:rsidP="00D10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527">
              <w:rPr>
                <w:rFonts w:ascii="Times New Roman" w:hAnsi="Times New Roman" w:cs="Times New Roman"/>
                <w:sz w:val="24"/>
                <w:szCs w:val="24"/>
              </w:rPr>
              <w:t xml:space="preserve">Невостребованность </w:t>
            </w:r>
            <w:r w:rsidR="002858B7">
              <w:rPr>
                <w:rFonts w:ascii="Times New Roman" w:hAnsi="Times New Roman" w:cs="Times New Roman"/>
                <w:sz w:val="24"/>
                <w:szCs w:val="24"/>
              </w:rPr>
              <w:t>адреса.</w:t>
            </w:r>
          </w:p>
          <w:p w14:paraId="1677EE3E" w14:textId="04FD3200" w:rsidR="002858B7" w:rsidRPr="00B57527" w:rsidRDefault="002858B7" w:rsidP="00D10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непосредственной близости расположены НТО со схожим ассортиментом</w:t>
            </w:r>
          </w:p>
        </w:tc>
      </w:tr>
      <w:tr w:rsidR="00B57527" w:rsidRPr="00B57527" w14:paraId="6F01CA82" w14:textId="77777777" w:rsidTr="00B57527">
        <w:trPr>
          <w:trHeight w:val="1127"/>
        </w:trPr>
        <w:tc>
          <w:tcPr>
            <w:tcW w:w="469" w:type="dxa"/>
          </w:tcPr>
          <w:p w14:paraId="77DA2771" w14:textId="77777777" w:rsidR="00B57527" w:rsidRPr="00B57527" w:rsidRDefault="00B57527" w:rsidP="00DE3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5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0" w:type="dxa"/>
          </w:tcPr>
          <w:p w14:paraId="185ECBE5" w14:textId="7027433D" w:rsidR="00B57527" w:rsidRPr="00B57527" w:rsidRDefault="00B57527" w:rsidP="00DE3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ЦАО</w:t>
            </w:r>
          </w:p>
        </w:tc>
        <w:tc>
          <w:tcPr>
            <w:tcW w:w="1367" w:type="dxa"/>
          </w:tcPr>
          <w:p w14:paraId="072820DA" w14:textId="19278628" w:rsidR="00B57527" w:rsidRPr="00B57527" w:rsidRDefault="00B57527" w:rsidP="00DE3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Тележка</w:t>
            </w:r>
          </w:p>
        </w:tc>
        <w:tc>
          <w:tcPr>
            <w:tcW w:w="1477" w:type="dxa"/>
          </w:tcPr>
          <w:p w14:paraId="2980F5FB" w14:textId="5019ED04" w:rsidR="00B57527" w:rsidRPr="00B57527" w:rsidRDefault="00B57527" w:rsidP="00DE3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Трубная площадь (ст. м. Трубная)</w:t>
            </w:r>
          </w:p>
          <w:p w14:paraId="53696D28" w14:textId="77777777" w:rsidR="00B57527" w:rsidRPr="00B57527" w:rsidRDefault="00B57527" w:rsidP="00DE3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14:paraId="0E8D829B" w14:textId="12F07A83" w:rsidR="00B57527" w:rsidRPr="00B57527" w:rsidRDefault="00B57527" w:rsidP="00DE3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834" w:type="dxa"/>
          </w:tcPr>
          <w:p w14:paraId="65D83D70" w14:textId="73AFD50A" w:rsidR="00B57527" w:rsidRPr="00B57527" w:rsidRDefault="002858B7" w:rsidP="00A65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858B7">
              <w:rPr>
                <w:rFonts w:ascii="Times New Roman" w:hAnsi="Times New Roman" w:cs="Times New Roman"/>
                <w:sz w:val="24"/>
                <w:szCs w:val="24"/>
              </w:rPr>
              <w:t>Мороженое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858B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«Г</w:t>
            </w:r>
            <w:r w:rsidRPr="002858B7">
              <w:rPr>
                <w:rFonts w:ascii="Times New Roman" w:hAnsi="Times New Roman" w:cs="Times New Roman"/>
                <w:sz w:val="24"/>
                <w:szCs w:val="24"/>
              </w:rPr>
              <w:t>орячие напитки, выпечка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77" w:type="dxa"/>
          </w:tcPr>
          <w:p w14:paraId="33B9D651" w14:textId="1AA97FCC" w:rsidR="00B57527" w:rsidRPr="00B57527" w:rsidRDefault="002858B7" w:rsidP="00DE3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8B7">
              <w:rPr>
                <w:rFonts w:ascii="Times New Roman" w:hAnsi="Times New Roman" w:cs="Times New Roman"/>
                <w:sz w:val="24"/>
                <w:szCs w:val="24"/>
              </w:rPr>
              <w:t>С 1 мая по 1 октября, с 1 октября по 1 мая</w:t>
            </w:r>
          </w:p>
        </w:tc>
        <w:tc>
          <w:tcPr>
            <w:tcW w:w="1828" w:type="dxa"/>
          </w:tcPr>
          <w:p w14:paraId="7B5FB917" w14:textId="3DEF03AA" w:rsidR="00B57527" w:rsidRPr="00B57527" w:rsidRDefault="002858B7" w:rsidP="00DE3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B7">
              <w:rPr>
                <w:rFonts w:ascii="Times New Roman" w:hAnsi="Times New Roman" w:cs="Times New Roman"/>
                <w:sz w:val="24"/>
                <w:szCs w:val="24"/>
              </w:rPr>
              <w:t>Исключение адреса из схемы размещения</w:t>
            </w:r>
          </w:p>
        </w:tc>
        <w:tc>
          <w:tcPr>
            <w:tcW w:w="5488" w:type="dxa"/>
          </w:tcPr>
          <w:p w14:paraId="66A3FD11" w14:textId="77777777" w:rsidR="002858B7" w:rsidRPr="002858B7" w:rsidRDefault="002858B7" w:rsidP="00285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B7">
              <w:rPr>
                <w:rFonts w:ascii="Times New Roman" w:hAnsi="Times New Roman" w:cs="Times New Roman"/>
                <w:sz w:val="24"/>
                <w:szCs w:val="24"/>
              </w:rPr>
              <w:t>Невостребованность адреса.</w:t>
            </w:r>
          </w:p>
          <w:p w14:paraId="224C9521" w14:textId="3C3067BE" w:rsidR="00B57527" w:rsidRPr="00B57527" w:rsidRDefault="002858B7" w:rsidP="00285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B7">
              <w:rPr>
                <w:rFonts w:ascii="Times New Roman" w:hAnsi="Times New Roman" w:cs="Times New Roman"/>
                <w:sz w:val="24"/>
                <w:szCs w:val="24"/>
              </w:rPr>
              <w:t>В непосредственной близости расположены НТО со схожим ассортиментом</w:t>
            </w:r>
          </w:p>
        </w:tc>
      </w:tr>
      <w:tr w:rsidR="00510BAA" w:rsidRPr="00B57527" w14:paraId="5FB83F25" w14:textId="77777777" w:rsidTr="00B57527">
        <w:trPr>
          <w:trHeight w:val="1127"/>
        </w:trPr>
        <w:tc>
          <w:tcPr>
            <w:tcW w:w="469" w:type="dxa"/>
          </w:tcPr>
          <w:p w14:paraId="7C2F107C" w14:textId="3A5B51DF" w:rsidR="00510BAA" w:rsidRPr="00B57527" w:rsidRDefault="00510BAA" w:rsidP="00DE3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0" w:type="dxa"/>
          </w:tcPr>
          <w:p w14:paraId="34986DF1" w14:textId="63EDFEF5" w:rsidR="00510BAA" w:rsidRDefault="00510BAA" w:rsidP="00DE3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ЦАО</w:t>
            </w:r>
          </w:p>
        </w:tc>
        <w:tc>
          <w:tcPr>
            <w:tcW w:w="1367" w:type="dxa"/>
          </w:tcPr>
          <w:p w14:paraId="56BE8AFE" w14:textId="6FD5EE4C" w:rsidR="00510BAA" w:rsidRDefault="00510BAA" w:rsidP="00DE3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Тележка</w:t>
            </w:r>
          </w:p>
        </w:tc>
        <w:tc>
          <w:tcPr>
            <w:tcW w:w="1477" w:type="dxa"/>
          </w:tcPr>
          <w:p w14:paraId="66E7274F" w14:textId="51AA6AAF" w:rsidR="00510BAA" w:rsidRDefault="00510BAA" w:rsidP="00DE3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Самотечная, д.5 (Самотечный бульвар)</w:t>
            </w:r>
          </w:p>
        </w:tc>
        <w:tc>
          <w:tcPr>
            <w:tcW w:w="1478" w:type="dxa"/>
          </w:tcPr>
          <w:p w14:paraId="4CDBF743" w14:textId="52E2A15C" w:rsidR="00510BAA" w:rsidRDefault="00510BAA" w:rsidP="00DE3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834" w:type="dxa"/>
          </w:tcPr>
          <w:p w14:paraId="2DA99EF5" w14:textId="7F645468" w:rsidR="00510BAA" w:rsidRDefault="00510BAA" w:rsidP="00A65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«Мороженое»</w:t>
            </w:r>
          </w:p>
        </w:tc>
        <w:tc>
          <w:tcPr>
            <w:tcW w:w="1477" w:type="dxa"/>
          </w:tcPr>
          <w:p w14:paraId="5F43D9C5" w14:textId="03B6B2EE" w:rsidR="00510BAA" w:rsidRPr="002858B7" w:rsidRDefault="00510BAA" w:rsidP="00DE3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BAA">
              <w:rPr>
                <w:rFonts w:ascii="Times New Roman" w:hAnsi="Times New Roman" w:cs="Times New Roman"/>
                <w:sz w:val="24"/>
                <w:szCs w:val="24"/>
              </w:rPr>
              <w:t>С 1 мая по 1 октября</w:t>
            </w:r>
          </w:p>
        </w:tc>
        <w:tc>
          <w:tcPr>
            <w:tcW w:w="1828" w:type="dxa"/>
          </w:tcPr>
          <w:p w14:paraId="49064052" w14:textId="7CDAC233" w:rsidR="00510BAA" w:rsidRPr="002858B7" w:rsidRDefault="00510BAA" w:rsidP="00DE3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BAA">
              <w:rPr>
                <w:rFonts w:ascii="Times New Roman" w:hAnsi="Times New Roman" w:cs="Times New Roman"/>
                <w:sz w:val="24"/>
                <w:szCs w:val="24"/>
              </w:rPr>
              <w:t>Исключение адреса из схемы размещения</w:t>
            </w:r>
          </w:p>
        </w:tc>
        <w:tc>
          <w:tcPr>
            <w:tcW w:w="5488" w:type="dxa"/>
          </w:tcPr>
          <w:p w14:paraId="64E582D4" w14:textId="77777777" w:rsidR="00510BAA" w:rsidRPr="00510BAA" w:rsidRDefault="00510BAA" w:rsidP="00510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BAA">
              <w:rPr>
                <w:rFonts w:ascii="Times New Roman" w:hAnsi="Times New Roman" w:cs="Times New Roman"/>
                <w:sz w:val="24"/>
                <w:szCs w:val="24"/>
              </w:rPr>
              <w:t>Невостребованность адреса.</w:t>
            </w:r>
          </w:p>
          <w:p w14:paraId="0FDE56E5" w14:textId="53D8ED3C" w:rsidR="00510BAA" w:rsidRPr="002858B7" w:rsidRDefault="00510BAA" w:rsidP="00510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BAA">
              <w:rPr>
                <w:rFonts w:ascii="Times New Roman" w:hAnsi="Times New Roman" w:cs="Times New Roman"/>
                <w:sz w:val="24"/>
                <w:szCs w:val="24"/>
              </w:rPr>
              <w:t>В непосредственной близости расположены НТО со схожим ассортиментом</w:t>
            </w:r>
          </w:p>
        </w:tc>
      </w:tr>
    </w:tbl>
    <w:p w14:paraId="75687188" w14:textId="77777777" w:rsidR="00B31225" w:rsidRDefault="00B31225"/>
    <w:sectPr w:rsidR="00B31225" w:rsidSect="008157B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7B3"/>
    <w:rsid w:val="00027986"/>
    <w:rsid w:val="00080AFA"/>
    <w:rsid w:val="000A1647"/>
    <w:rsid w:val="000C59AA"/>
    <w:rsid w:val="00101831"/>
    <w:rsid w:val="00110235"/>
    <w:rsid w:val="00132D2C"/>
    <w:rsid w:val="0013756F"/>
    <w:rsid w:val="0016307E"/>
    <w:rsid w:val="0018004B"/>
    <w:rsid w:val="001C60D2"/>
    <w:rsid w:val="001D5ED9"/>
    <w:rsid w:val="001D7D86"/>
    <w:rsid w:val="00220634"/>
    <w:rsid w:val="00243947"/>
    <w:rsid w:val="00245C6D"/>
    <w:rsid w:val="00277DBB"/>
    <w:rsid w:val="00281A00"/>
    <w:rsid w:val="002858B7"/>
    <w:rsid w:val="00292BAA"/>
    <w:rsid w:val="002F6F2B"/>
    <w:rsid w:val="002F7A3E"/>
    <w:rsid w:val="00305E84"/>
    <w:rsid w:val="003115DB"/>
    <w:rsid w:val="003251F8"/>
    <w:rsid w:val="00355271"/>
    <w:rsid w:val="003715C2"/>
    <w:rsid w:val="003B10A9"/>
    <w:rsid w:val="004436BB"/>
    <w:rsid w:val="00445F00"/>
    <w:rsid w:val="004D2611"/>
    <w:rsid w:val="00510BAA"/>
    <w:rsid w:val="005242CB"/>
    <w:rsid w:val="005A5359"/>
    <w:rsid w:val="005C66E0"/>
    <w:rsid w:val="00601541"/>
    <w:rsid w:val="00617E1E"/>
    <w:rsid w:val="00672A04"/>
    <w:rsid w:val="00697806"/>
    <w:rsid w:val="006E3C9A"/>
    <w:rsid w:val="006E4439"/>
    <w:rsid w:val="0075109B"/>
    <w:rsid w:val="008157B3"/>
    <w:rsid w:val="00823FEE"/>
    <w:rsid w:val="008406F7"/>
    <w:rsid w:val="008745A0"/>
    <w:rsid w:val="008C450A"/>
    <w:rsid w:val="008D0BC6"/>
    <w:rsid w:val="009456A8"/>
    <w:rsid w:val="009931EA"/>
    <w:rsid w:val="009A32EE"/>
    <w:rsid w:val="009E16E1"/>
    <w:rsid w:val="00A15973"/>
    <w:rsid w:val="00A34304"/>
    <w:rsid w:val="00A642BC"/>
    <w:rsid w:val="00A65AA6"/>
    <w:rsid w:val="00A86DFB"/>
    <w:rsid w:val="00A953D9"/>
    <w:rsid w:val="00AB1647"/>
    <w:rsid w:val="00AB44A6"/>
    <w:rsid w:val="00B15620"/>
    <w:rsid w:val="00B31225"/>
    <w:rsid w:val="00B52CD9"/>
    <w:rsid w:val="00B57527"/>
    <w:rsid w:val="00BE295F"/>
    <w:rsid w:val="00C25DDA"/>
    <w:rsid w:val="00C60837"/>
    <w:rsid w:val="00C97ECA"/>
    <w:rsid w:val="00CC4B83"/>
    <w:rsid w:val="00D105D5"/>
    <w:rsid w:val="00D35252"/>
    <w:rsid w:val="00D805FE"/>
    <w:rsid w:val="00DA1DAD"/>
    <w:rsid w:val="00DD0DD0"/>
    <w:rsid w:val="00DE3D85"/>
    <w:rsid w:val="00DF4FFF"/>
    <w:rsid w:val="00E0120E"/>
    <w:rsid w:val="00E14E8B"/>
    <w:rsid w:val="00E50C48"/>
    <w:rsid w:val="00ED2718"/>
    <w:rsid w:val="00EE4929"/>
    <w:rsid w:val="00F010F4"/>
    <w:rsid w:val="00F417F3"/>
    <w:rsid w:val="00FA1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32B6B"/>
  <w15:chartTrackingRefBased/>
  <w15:docId w15:val="{88B1C706-311C-4061-AC1B-8A7DDC30D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57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8157B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8157B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Hyperlink"/>
    <w:rsid w:val="008157B3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157B3"/>
    <w:pPr>
      <w:spacing w:after="200" w:line="276" w:lineRule="auto"/>
      <w:ind w:left="720"/>
      <w:contextualSpacing/>
    </w:pPr>
  </w:style>
  <w:style w:type="table" w:styleId="a7">
    <w:name w:val="Table Grid"/>
    <w:basedOn w:val="a1"/>
    <w:uiPriority w:val="59"/>
    <w:rsid w:val="008157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77D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77DBB"/>
    <w:rPr>
      <w:rFonts w:ascii="Segoe UI" w:hAnsi="Segoe UI" w:cs="Segoe UI"/>
      <w:sz w:val="18"/>
      <w:szCs w:val="18"/>
    </w:rPr>
  </w:style>
  <w:style w:type="character" w:styleId="aa">
    <w:name w:val="Unresolved Mention"/>
    <w:basedOn w:val="a0"/>
    <w:uiPriority w:val="99"/>
    <w:semiHidden/>
    <w:unhideWhenUsed/>
    <w:rsid w:val="00B575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mescha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089D99-9EAB-4E74-8426-904AAB9E8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ЛФ</cp:lastModifiedBy>
  <cp:revision>6</cp:revision>
  <cp:lastPrinted>2024-05-16T14:22:00Z</cp:lastPrinted>
  <dcterms:created xsi:type="dcterms:W3CDTF">2024-05-16T06:46:00Z</dcterms:created>
  <dcterms:modified xsi:type="dcterms:W3CDTF">2024-05-16T14:22:00Z</dcterms:modified>
</cp:coreProperties>
</file>